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46293F88" w14:textId="77777777" w:rsidR="00ED4478" w:rsidRPr="006112CC" w:rsidRDefault="008C6FC9">
      <w:pPr>
        <w:pStyle w:val="Body"/>
        <w:rPr>
          <w:rFonts w:ascii="Arial" w:eastAsia="Arial" w:hAnsi="Arial" w:cs="Arial"/>
          <w:color w:val="000000" w:themeColor="text1"/>
        </w:rPr>
      </w:pPr>
      <w:r w:rsidRPr="006112CC">
        <w:rPr>
          <w:rFonts w:ascii="Arial" w:eastAsia="Arial" w:hAnsi="Arial" w:cs="Arial"/>
          <w:color w:val="000000" w:themeColor="text1"/>
        </w:rPr>
        <w:br/>
      </w:r>
    </w:p>
    <w:p w14:paraId="37771089" w14:textId="77777777" w:rsidR="00ED4478" w:rsidRPr="006112CC" w:rsidRDefault="008C6FC9">
      <w:pPr>
        <w:pStyle w:val="Body"/>
        <w:outlineLvl w:val="0"/>
        <w:rPr>
          <w:rFonts w:ascii="Arial" w:eastAsia="Arial" w:hAnsi="Arial" w:cs="Arial"/>
          <w:b/>
          <w:bCs/>
          <w:color w:val="000000" w:themeColor="text1"/>
        </w:rPr>
      </w:pPr>
      <w:r w:rsidRPr="006112CC">
        <w:rPr>
          <w:rFonts w:ascii="Arial" w:hAnsi="Arial" w:cs="Arial"/>
          <w:color w:val="000000" w:themeColor="text1"/>
        </w:rPr>
        <w:t xml:space="preserve"> </w:t>
      </w:r>
      <w:r w:rsidRPr="006112CC">
        <w:rPr>
          <w:rFonts w:ascii="Arial" w:hAnsi="Arial" w:cs="Arial"/>
          <w:b/>
          <w:bCs/>
          <w:color w:val="000000" w:themeColor="text1"/>
          <w:lang w:val="en-US"/>
        </w:rPr>
        <w:t>FOR IMMEDIATE RELEASE</w:t>
      </w:r>
    </w:p>
    <w:p w14:paraId="6DC22039" w14:textId="77777777" w:rsidR="00ED4478" w:rsidRPr="006112CC" w:rsidRDefault="00ED4478">
      <w:pPr>
        <w:pStyle w:val="Body"/>
        <w:rPr>
          <w:rFonts w:ascii="Arial" w:eastAsia="Arial" w:hAnsi="Arial" w:cs="Arial"/>
          <w:color w:val="000000" w:themeColor="text1"/>
        </w:rPr>
      </w:pPr>
    </w:p>
    <w:p w14:paraId="4B5B1D59" w14:textId="77777777" w:rsidR="00ED4478" w:rsidRPr="00F62988" w:rsidRDefault="00ED4478">
      <w:pPr>
        <w:pStyle w:val="Body"/>
        <w:rPr>
          <w:rFonts w:ascii="Arial" w:eastAsia="Arial" w:hAnsi="Arial" w:cs="Arial"/>
          <w:color w:val="auto"/>
        </w:rPr>
      </w:pPr>
    </w:p>
    <w:p w14:paraId="565D4F97" w14:textId="1C8AA6A8" w:rsidR="004074DA" w:rsidRPr="00F62988" w:rsidRDefault="004074DA" w:rsidP="00E668B3">
      <w:pPr>
        <w:pStyle w:val="Body"/>
        <w:jc w:val="center"/>
        <w:outlineLvl w:val="0"/>
        <w:rPr>
          <w:rFonts w:ascii="Arial" w:hAnsi="Arial" w:cs="Arial"/>
          <w:b/>
          <w:bCs/>
          <w:color w:val="auto"/>
          <w:sz w:val="28"/>
          <w:szCs w:val="28"/>
          <w:lang w:val="en-US"/>
        </w:rPr>
      </w:pPr>
      <w:r w:rsidRPr="00F62988">
        <w:rPr>
          <w:rFonts w:ascii="Arial" w:hAnsi="Arial" w:cs="Arial"/>
          <w:b/>
          <w:bCs/>
          <w:color w:val="auto"/>
          <w:sz w:val="28"/>
          <w:szCs w:val="28"/>
          <w:lang w:val="en-US"/>
        </w:rPr>
        <w:t xml:space="preserve">Line 6 Announces Spider V </w:t>
      </w:r>
      <w:r w:rsidR="002975BF" w:rsidRPr="00F62988">
        <w:rPr>
          <w:rFonts w:ascii="Arial" w:hAnsi="Arial" w:cs="Arial"/>
          <w:b/>
          <w:bCs/>
          <w:color w:val="auto"/>
          <w:sz w:val="28"/>
          <w:szCs w:val="28"/>
          <w:lang w:val="en-US"/>
        </w:rPr>
        <w:t xml:space="preserve">20 </w:t>
      </w:r>
      <w:r w:rsidRPr="00F62988">
        <w:rPr>
          <w:rFonts w:ascii="Arial" w:hAnsi="Arial" w:cs="Arial"/>
          <w:b/>
          <w:bCs/>
          <w:color w:val="auto"/>
          <w:sz w:val="28"/>
          <w:szCs w:val="28"/>
          <w:lang w:val="en-US"/>
        </w:rPr>
        <w:t xml:space="preserve">MkII </w:t>
      </w:r>
      <w:r w:rsidR="004C7241" w:rsidRPr="00F62988">
        <w:rPr>
          <w:rFonts w:ascii="Arial" w:hAnsi="Arial" w:cs="Arial"/>
          <w:b/>
          <w:bCs/>
          <w:color w:val="auto"/>
          <w:sz w:val="28"/>
          <w:szCs w:val="28"/>
          <w:lang w:val="en-US"/>
        </w:rPr>
        <w:t>Guitar Practice</w:t>
      </w:r>
      <w:r w:rsidRPr="00F62988">
        <w:rPr>
          <w:rFonts w:ascii="Arial" w:hAnsi="Arial" w:cs="Arial"/>
          <w:b/>
          <w:bCs/>
          <w:color w:val="auto"/>
          <w:sz w:val="28"/>
          <w:szCs w:val="28"/>
          <w:lang w:val="en-US"/>
        </w:rPr>
        <w:t xml:space="preserve"> Amplifier</w:t>
      </w:r>
    </w:p>
    <w:p w14:paraId="54867C00" w14:textId="6C9B0814" w:rsidR="00ED4478" w:rsidRPr="00F62988" w:rsidRDefault="00ED4478">
      <w:pPr>
        <w:pStyle w:val="Body"/>
        <w:rPr>
          <w:rFonts w:ascii="Arial" w:eastAsia="Arial" w:hAnsi="Arial" w:cs="Arial"/>
          <w:color w:val="auto"/>
          <w:shd w:val="clear" w:color="auto" w:fill="FFFF00"/>
        </w:rPr>
      </w:pPr>
    </w:p>
    <w:p w14:paraId="591C4272" w14:textId="1FD779C8" w:rsidR="002975BF" w:rsidRPr="00F62988" w:rsidRDefault="004074DA" w:rsidP="002975BF">
      <w:pPr>
        <w:widowControl w:val="0"/>
        <w:autoSpaceDE w:val="0"/>
        <w:autoSpaceDN w:val="0"/>
        <w:adjustRightInd w:val="0"/>
        <w:rPr>
          <w:rFonts w:ascii="Arial" w:hAnsi="Arial" w:cs="Arial"/>
        </w:rPr>
      </w:pPr>
      <w:r w:rsidRPr="00F62988">
        <w:rPr>
          <w:rFonts w:ascii="Arial" w:hAnsi="Arial" w:cs="Arial"/>
          <w:b/>
          <w:bCs/>
        </w:rPr>
        <w:t xml:space="preserve">CALABASAS, Calif. </w:t>
      </w:r>
      <w:r w:rsidRPr="00F62988">
        <w:rPr>
          <w:rFonts w:ascii="Arial" w:hAnsi="Arial" w:cs="Arial"/>
          <w:b/>
        </w:rPr>
        <w:t>—</w:t>
      </w:r>
      <w:r w:rsidRPr="00F62988">
        <w:rPr>
          <w:rFonts w:ascii="Arial" w:hAnsi="Arial" w:cs="Arial"/>
        </w:rPr>
        <w:t xml:space="preserve"> </w:t>
      </w:r>
      <w:r w:rsidR="00ED5A5B" w:rsidRPr="00ED5A5B">
        <w:rPr>
          <w:rFonts w:ascii="Arial" w:hAnsi="Arial" w:cs="Arial"/>
          <w:b/>
          <w:color w:val="000000" w:themeColor="text1"/>
        </w:rPr>
        <w:t>October 1</w:t>
      </w:r>
      <w:r w:rsidRPr="00F62988">
        <w:rPr>
          <w:rFonts w:ascii="Arial" w:hAnsi="Arial" w:cs="Arial"/>
          <w:b/>
        </w:rPr>
        <w:t>, 2019 —</w:t>
      </w:r>
      <w:r w:rsidRPr="00F62988">
        <w:rPr>
          <w:rFonts w:ascii="Arial" w:hAnsi="Arial" w:cs="Arial"/>
        </w:rPr>
        <w:t xml:space="preserve"> </w:t>
      </w:r>
      <w:r w:rsidRPr="00F62988">
        <w:rPr>
          <w:rFonts w:ascii="Arial" w:hAnsi="Arial" w:cs="Arial"/>
          <w:bCs/>
        </w:rPr>
        <w:t xml:space="preserve">Line 6 today introduced the </w:t>
      </w:r>
      <w:r w:rsidRPr="00F62988">
        <w:rPr>
          <w:rFonts w:ascii="Arial" w:hAnsi="Arial" w:cs="Arial"/>
        </w:rPr>
        <w:t>Spider</w:t>
      </w:r>
      <w:r w:rsidRPr="00F62988">
        <w:rPr>
          <w:rFonts w:ascii="Arial" w:hAnsi="Arial" w:cs="Arial"/>
          <w:bCs/>
          <w:vertAlign w:val="superscript"/>
        </w:rPr>
        <w:t>®</w:t>
      </w:r>
      <w:r w:rsidRPr="00F62988">
        <w:rPr>
          <w:rFonts w:ascii="Arial" w:hAnsi="Arial" w:cs="Arial"/>
        </w:rPr>
        <w:t xml:space="preserve"> V </w:t>
      </w:r>
      <w:r w:rsidR="002975BF" w:rsidRPr="00F62988">
        <w:rPr>
          <w:rFonts w:ascii="Arial" w:hAnsi="Arial" w:cs="Arial"/>
        </w:rPr>
        <w:t xml:space="preserve">20 </w:t>
      </w:r>
      <w:r w:rsidRPr="00F62988">
        <w:rPr>
          <w:rFonts w:ascii="Arial" w:hAnsi="Arial" w:cs="Arial"/>
        </w:rPr>
        <w:t xml:space="preserve">MkII </w:t>
      </w:r>
      <w:r w:rsidR="002975BF" w:rsidRPr="00F62988">
        <w:rPr>
          <w:rFonts w:ascii="Arial" w:hAnsi="Arial" w:cs="Arial"/>
        </w:rPr>
        <w:t>amplifier</w:t>
      </w:r>
      <w:r w:rsidRPr="00F62988">
        <w:rPr>
          <w:rFonts w:ascii="Arial" w:hAnsi="Arial" w:cs="Arial"/>
          <w:bCs/>
        </w:rPr>
        <w:t xml:space="preserve"> for </w:t>
      </w:r>
      <w:r w:rsidR="002975BF" w:rsidRPr="00F62988">
        <w:rPr>
          <w:rFonts w:ascii="Arial" w:hAnsi="Arial" w:cs="Arial"/>
        </w:rPr>
        <w:t xml:space="preserve">practicing </w:t>
      </w:r>
      <w:r w:rsidRPr="00F62988">
        <w:rPr>
          <w:rFonts w:ascii="Arial" w:hAnsi="Arial" w:cs="Arial"/>
        </w:rPr>
        <w:t>guitarists</w:t>
      </w:r>
      <w:r w:rsidR="00F62988">
        <w:rPr>
          <w:rFonts w:ascii="Arial" w:hAnsi="Arial" w:cs="Arial"/>
        </w:rPr>
        <w:t xml:space="preserve">. Whether </w:t>
      </w:r>
      <w:r w:rsidR="002975BF" w:rsidRPr="00F62988">
        <w:rPr>
          <w:rFonts w:ascii="Arial" w:hAnsi="Arial" w:cs="Arial"/>
        </w:rPr>
        <w:t xml:space="preserve">just starting </w:t>
      </w:r>
      <w:r w:rsidR="002D798F" w:rsidRPr="00F62988">
        <w:rPr>
          <w:rFonts w:ascii="Arial" w:hAnsi="Arial" w:cs="Arial"/>
        </w:rPr>
        <w:t>their</w:t>
      </w:r>
      <w:r w:rsidR="002975BF" w:rsidRPr="00F62988">
        <w:rPr>
          <w:rFonts w:ascii="Arial" w:hAnsi="Arial" w:cs="Arial"/>
        </w:rPr>
        <w:t xml:space="preserve"> </w:t>
      </w:r>
      <w:r w:rsidR="00E43ED4" w:rsidRPr="00F62988">
        <w:rPr>
          <w:rFonts w:ascii="Arial" w:hAnsi="Arial" w:cs="Arial"/>
        </w:rPr>
        <w:t xml:space="preserve">guitar </w:t>
      </w:r>
      <w:r w:rsidR="002975BF" w:rsidRPr="00F62988">
        <w:rPr>
          <w:rFonts w:ascii="Arial" w:hAnsi="Arial" w:cs="Arial"/>
        </w:rPr>
        <w:t>journey, or seasoned professional</w:t>
      </w:r>
      <w:r w:rsidR="007F55EF">
        <w:rPr>
          <w:rFonts w:ascii="Arial" w:hAnsi="Arial" w:cs="Arial"/>
        </w:rPr>
        <w:t xml:space="preserve">s, </w:t>
      </w:r>
      <w:r w:rsidR="00F62988">
        <w:rPr>
          <w:rFonts w:ascii="Arial" w:hAnsi="Arial" w:cs="Arial"/>
        </w:rPr>
        <w:t>guitarists</w:t>
      </w:r>
      <w:r w:rsidR="002975BF" w:rsidRPr="00F62988">
        <w:rPr>
          <w:rFonts w:ascii="Arial" w:hAnsi="Arial" w:cs="Arial"/>
        </w:rPr>
        <w:t xml:space="preserve"> want the same things from a practice amp: </w:t>
      </w:r>
      <w:r w:rsidR="00377548" w:rsidRPr="00F62988">
        <w:rPr>
          <w:rFonts w:ascii="Arial" w:hAnsi="Arial" w:cs="Arial"/>
        </w:rPr>
        <w:t>a</w:t>
      </w:r>
      <w:r w:rsidR="002D798F" w:rsidRPr="00F62988">
        <w:rPr>
          <w:rFonts w:ascii="Arial" w:hAnsi="Arial" w:cs="Arial"/>
        </w:rPr>
        <w:t>uthentic</w:t>
      </w:r>
      <w:r w:rsidR="002975BF" w:rsidRPr="00F62988">
        <w:rPr>
          <w:rFonts w:ascii="Arial" w:hAnsi="Arial" w:cs="Arial"/>
        </w:rPr>
        <w:t xml:space="preserve"> amp tones, no-hassle operation, and </w:t>
      </w:r>
      <w:r w:rsidR="002D798F" w:rsidRPr="00F62988">
        <w:rPr>
          <w:rFonts w:ascii="Arial" w:hAnsi="Arial" w:cs="Arial"/>
        </w:rPr>
        <w:t>inspiring</w:t>
      </w:r>
      <w:r w:rsidR="002975BF" w:rsidRPr="00F62988">
        <w:rPr>
          <w:rFonts w:ascii="Arial" w:hAnsi="Arial" w:cs="Arial"/>
        </w:rPr>
        <w:t xml:space="preserve"> presets that make practicing fun. </w:t>
      </w:r>
      <w:r w:rsidR="002D798F" w:rsidRPr="00F62988">
        <w:rPr>
          <w:rFonts w:ascii="Arial" w:hAnsi="Arial" w:cs="Arial"/>
        </w:rPr>
        <w:t>Spider V 20 MkII has them</w:t>
      </w:r>
      <w:r w:rsidR="00E43ED4" w:rsidRPr="00F62988">
        <w:rPr>
          <w:rFonts w:ascii="Arial" w:hAnsi="Arial" w:cs="Arial"/>
        </w:rPr>
        <w:t xml:space="preserve"> all</w:t>
      </w:r>
      <w:r w:rsidR="00377548" w:rsidRPr="00F62988">
        <w:rPr>
          <w:rFonts w:ascii="Arial" w:hAnsi="Arial" w:cs="Arial"/>
        </w:rPr>
        <w:t xml:space="preserve"> covered.</w:t>
      </w:r>
    </w:p>
    <w:p w14:paraId="5E85121A" w14:textId="77777777" w:rsidR="00377548" w:rsidRPr="00F62988" w:rsidRDefault="00377548" w:rsidP="002975BF">
      <w:pPr>
        <w:widowControl w:val="0"/>
        <w:autoSpaceDE w:val="0"/>
        <w:autoSpaceDN w:val="0"/>
        <w:adjustRightInd w:val="0"/>
        <w:rPr>
          <w:rFonts w:ascii="Arial" w:hAnsi="Arial" w:cs="Arial"/>
        </w:rPr>
      </w:pPr>
    </w:p>
    <w:p w14:paraId="32146768" w14:textId="1237980C" w:rsidR="00377548" w:rsidRPr="00F62988" w:rsidRDefault="00377548" w:rsidP="002975BF">
      <w:pPr>
        <w:widowControl w:val="0"/>
        <w:autoSpaceDE w:val="0"/>
        <w:autoSpaceDN w:val="0"/>
        <w:adjustRightInd w:val="0"/>
        <w:rPr>
          <w:rFonts w:ascii="Arial" w:hAnsi="Arial" w:cs="Arial"/>
        </w:rPr>
      </w:pPr>
      <w:r w:rsidRPr="00F62988">
        <w:rPr>
          <w:rFonts w:ascii="Arial" w:hAnsi="Arial" w:cs="Arial"/>
        </w:rPr>
        <w:t>Designed to sound great right out of the box, the Spider V 20 MkII amp features an intuitive interface with color-coded controls and dedicated front-panel buttons that make it easy to plug in and begin practicing. Sixteen new tonally diverse presets deliver sounds with all the character and vibe players demand, while the new Classic Speaker mode provides an exceptionally organic feel. Each preset contains three effects that can be switched in and out stompbox-style using the dedicated FX buttons on the front panel.</w:t>
      </w:r>
    </w:p>
    <w:p w14:paraId="29A86ED0" w14:textId="77777777" w:rsidR="00E43ED4" w:rsidRPr="00F62988" w:rsidRDefault="00E43ED4" w:rsidP="004074DA">
      <w:pPr>
        <w:pStyle w:val="Body"/>
        <w:rPr>
          <w:rFonts w:ascii="Arial" w:hAnsi="Arial" w:cs="Arial"/>
          <w:color w:val="auto"/>
          <w:lang w:val="en-US"/>
        </w:rPr>
      </w:pPr>
    </w:p>
    <w:p w14:paraId="2269CE2D" w14:textId="761573AB" w:rsidR="005A6DD4" w:rsidRPr="00F62988" w:rsidRDefault="005A6DD4" w:rsidP="005A6DD4">
      <w:pPr>
        <w:pStyle w:val="Body"/>
        <w:rPr>
          <w:rFonts w:ascii="Arial" w:eastAsia="Times New Roman" w:hAnsi="Arial" w:cs="Arial"/>
          <w:color w:val="auto"/>
          <w:bdr w:val="none" w:sz="0" w:space="0" w:color="auto"/>
          <w:shd w:val="clear" w:color="auto" w:fill="FFFFFF"/>
          <w:lang w:val="en-US"/>
        </w:rPr>
      </w:pPr>
      <w:r w:rsidRPr="00F62988">
        <w:rPr>
          <w:rFonts w:ascii="Arial" w:eastAsia="Times New Roman" w:hAnsi="Arial" w:cs="Arial"/>
          <w:color w:val="auto"/>
          <w:bdr w:val="none" w:sz="0" w:space="0" w:color="auto"/>
          <w:shd w:val="clear" w:color="auto" w:fill="FFFFFF"/>
          <w:lang w:val="en-US"/>
        </w:rPr>
        <w:t xml:space="preserve">“The new line of Spider V MkII amplifiers have been meticulously designed to deliver outstanding tones and provide countless hours of smiles and satisfaction,” said Adrian Haselhuber, Director of Product Management, Line 6. “And the Spider V 20 MkII has </w:t>
      </w:r>
      <w:r w:rsidR="00D66747" w:rsidRPr="00F62988">
        <w:rPr>
          <w:rFonts w:ascii="Arial" w:eastAsia="Times New Roman" w:hAnsi="Arial" w:cs="Arial"/>
          <w:color w:val="auto"/>
          <w:bdr w:val="none" w:sz="0" w:space="0" w:color="auto"/>
          <w:shd w:val="clear" w:color="auto" w:fill="FFFFFF"/>
          <w:lang w:val="en-US"/>
        </w:rPr>
        <w:t>much</w:t>
      </w:r>
      <w:r w:rsidRPr="00F62988">
        <w:rPr>
          <w:rFonts w:ascii="Arial" w:eastAsia="Times New Roman" w:hAnsi="Arial" w:cs="Arial"/>
          <w:color w:val="auto"/>
          <w:bdr w:val="none" w:sz="0" w:space="0" w:color="auto"/>
          <w:shd w:val="clear" w:color="auto" w:fill="FFFFFF"/>
          <w:lang w:val="en-US"/>
        </w:rPr>
        <w:t xml:space="preserve"> in common with </w:t>
      </w:r>
      <w:r w:rsidR="006112CC" w:rsidRPr="00F62988">
        <w:rPr>
          <w:rFonts w:ascii="Arial" w:eastAsia="Times New Roman" w:hAnsi="Arial" w:cs="Arial"/>
          <w:color w:val="auto"/>
          <w:bdr w:val="none" w:sz="0" w:space="0" w:color="auto"/>
          <w:shd w:val="clear" w:color="auto" w:fill="FFFFFF"/>
          <w:lang w:val="en-US"/>
        </w:rPr>
        <w:t>its</w:t>
      </w:r>
      <w:r w:rsidRPr="00F62988">
        <w:rPr>
          <w:rFonts w:ascii="Arial" w:eastAsia="Times New Roman" w:hAnsi="Arial" w:cs="Arial"/>
          <w:color w:val="auto"/>
          <w:bdr w:val="none" w:sz="0" w:space="0" w:color="auto"/>
          <w:shd w:val="clear" w:color="auto" w:fill="FFFFFF"/>
          <w:lang w:val="en-US"/>
        </w:rPr>
        <w:t xml:space="preserve"> larger </w:t>
      </w:r>
      <w:r w:rsidR="006112CC" w:rsidRPr="00F62988">
        <w:rPr>
          <w:rFonts w:ascii="Arial" w:eastAsia="Times New Roman" w:hAnsi="Arial" w:cs="Arial"/>
          <w:color w:val="auto"/>
          <w:bdr w:val="none" w:sz="0" w:space="0" w:color="auto"/>
          <w:shd w:val="clear" w:color="auto" w:fill="FFFFFF"/>
          <w:lang w:val="en-US"/>
        </w:rPr>
        <w:t>siblings</w:t>
      </w:r>
      <w:r w:rsidRPr="00F62988">
        <w:rPr>
          <w:rFonts w:ascii="Arial" w:eastAsia="Times New Roman" w:hAnsi="Arial" w:cs="Arial"/>
          <w:color w:val="auto"/>
          <w:bdr w:val="none" w:sz="0" w:space="0" w:color="auto"/>
          <w:shd w:val="clear" w:color="auto" w:fill="FFFFFF"/>
          <w:lang w:val="en-US"/>
        </w:rPr>
        <w:t xml:space="preserve"> in the series, including entirely new presets</w:t>
      </w:r>
      <w:r w:rsidR="006112CC" w:rsidRPr="00F62988">
        <w:rPr>
          <w:rFonts w:ascii="Arial" w:eastAsia="Times New Roman" w:hAnsi="Arial" w:cs="Arial"/>
          <w:color w:val="auto"/>
          <w:bdr w:val="none" w:sz="0" w:space="0" w:color="auto"/>
          <w:shd w:val="clear" w:color="auto" w:fill="FFFFFF"/>
          <w:lang w:val="en-US"/>
        </w:rPr>
        <w:t xml:space="preserve"> and s</w:t>
      </w:r>
      <w:r w:rsidR="00377548" w:rsidRPr="00F62988">
        <w:rPr>
          <w:rFonts w:ascii="Arial" w:eastAsia="Times New Roman" w:hAnsi="Arial" w:cs="Arial"/>
          <w:color w:val="auto"/>
          <w:bdr w:val="none" w:sz="0" w:space="0" w:color="auto"/>
          <w:shd w:val="clear" w:color="auto" w:fill="FFFFFF"/>
          <w:lang w:val="en-US"/>
        </w:rPr>
        <w:t>ome</w:t>
      </w:r>
      <w:r w:rsidR="006112CC" w:rsidRPr="00F62988">
        <w:rPr>
          <w:rFonts w:ascii="Arial" w:eastAsia="Times New Roman" w:hAnsi="Arial" w:cs="Arial"/>
          <w:color w:val="auto"/>
          <w:bdr w:val="none" w:sz="0" w:space="0" w:color="auto"/>
          <w:shd w:val="clear" w:color="auto" w:fill="FFFFFF"/>
          <w:lang w:val="en-US"/>
        </w:rPr>
        <w:t xml:space="preserve"> nice cosmetic touches</w:t>
      </w:r>
      <w:r w:rsidRPr="00F62988">
        <w:rPr>
          <w:rFonts w:ascii="Arial" w:eastAsia="Times New Roman" w:hAnsi="Arial" w:cs="Arial"/>
          <w:color w:val="auto"/>
          <w:bdr w:val="none" w:sz="0" w:space="0" w:color="auto"/>
          <w:shd w:val="clear" w:color="auto" w:fill="FFFFFF"/>
          <w:lang w:val="en-US"/>
        </w:rPr>
        <w:t>.”</w:t>
      </w:r>
    </w:p>
    <w:p w14:paraId="26EB85C4" w14:textId="77777777" w:rsidR="005A6DD4" w:rsidRPr="00F62988" w:rsidRDefault="005A6DD4" w:rsidP="002D798F">
      <w:pPr>
        <w:widowControl w:val="0"/>
        <w:autoSpaceDE w:val="0"/>
        <w:autoSpaceDN w:val="0"/>
        <w:adjustRightInd w:val="0"/>
        <w:rPr>
          <w:rFonts w:ascii="Arial" w:hAnsi="Arial" w:cs="Arial"/>
        </w:rPr>
      </w:pPr>
    </w:p>
    <w:p w14:paraId="76BD21BB" w14:textId="278EBD6C" w:rsidR="00D66747" w:rsidRPr="00F62988" w:rsidRDefault="00D66747" w:rsidP="00D66747">
      <w:pPr>
        <w:widowControl w:val="0"/>
        <w:autoSpaceDE w:val="0"/>
        <w:autoSpaceDN w:val="0"/>
        <w:adjustRightInd w:val="0"/>
        <w:rPr>
          <w:rFonts w:ascii="Arial" w:hAnsi="Arial" w:cs="Arial"/>
        </w:rPr>
      </w:pPr>
      <w:r w:rsidRPr="00F62988">
        <w:rPr>
          <w:rFonts w:ascii="Arial" w:hAnsi="Arial" w:cs="Arial"/>
        </w:rPr>
        <w:t>Spider V 20</w:t>
      </w:r>
      <w:r w:rsidR="00F62988">
        <w:rPr>
          <w:rFonts w:ascii="Arial" w:hAnsi="Arial" w:cs="Arial"/>
        </w:rPr>
        <w:t xml:space="preserve"> MkII</w:t>
      </w:r>
      <w:r w:rsidRPr="00F62988">
        <w:rPr>
          <w:rFonts w:ascii="Arial" w:hAnsi="Arial" w:cs="Arial"/>
        </w:rPr>
        <w:t xml:space="preserve"> also includes</w:t>
      </w:r>
      <w:r w:rsidR="00F62988">
        <w:rPr>
          <w:rFonts w:ascii="Arial" w:hAnsi="Arial" w:cs="Arial"/>
        </w:rPr>
        <w:t xml:space="preserve"> specific</w:t>
      </w:r>
      <w:r w:rsidRPr="00F62988">
        <w:rPr>
          <w:rFonts w:ascii="Arial" w:hAnsi="Arial" w:cs="Arial"/>
        </w:rPr>
        <w:t xml:space="preserve"> features that make practicing ea</w:t>
      </w:r>
      <w:r w:rsidR="00F62988">
        <w:rPr>
          <w:rFonts w:ascii="Arial" w:hAnsi="Arial" w:cs="Arial"/>
        </w:rPr>
        <w:t>sier and more fun. A dedicated R</w:t>
      </w:r>
      <w:r w:rsidRPr="00F62988">
        <w:rPr>
          <w:rFonts w:ascii="Arial" w:hAnsi="Arial" w:cs="Arial"/>
        </w:rPr>
        <w:t xml:space="preserve">everb control adds atmosphere and depth, while a Tap/Tuner button enables guitarists to tap in delay times and modulation rates to match songs they are playing along with. Guitarists can also hold the Tap/Tuner button to access the onboard tuner and quickly tune their instrument. </w:t>
      </w:r>
    </w:p>
    <w:p w14:paraId="0A126EF7" w14:textId="77777777" w:rsidR="00D66747" w:rsidRPr="00F62988" w:rsidRDefault="00D66747" w:rsidP="00D66747">
      <w:pPr>
        <w:widowControl w:val="0"/>
        <w:autoSpaceDE w:val="0"/>
        <w:autoSpaceDN w:val="0"/>
        <w:adjustRightInd w:val="0"/>
        <w:rPr>
          <w:rFonts w:ascii="Arial" w:hAnsi="Arial" w:cs="Arial"/>
        </w:rPr>
      </w:pPr>
    </w:p>
    <w:p w14:paraId="17FAC704" w14:textId="3611E5A5" w:rsidR="00D66747" w:rsidRPr="00F62988" w:rsidRDefault="00D66747" w:rsidP="00D66747">
      <w:pPr>
        <w:widowControl w:val="0"/>
        <w:autoSpaceDE w:val="0"/>
        <w:autoSpaceDN w:val="0"/>
        <w:adjustRightInd w:val="0"/>
        <w:rPr>
          <w:rFonts w:ascii="Arial" w:hAnsi="Arial" w:cs="Arial"/>
        </w:rPr>
      </w:pPr>
      <w:r w:rsidRPr="00F62988">
        <w:rPr>
          <w:rFonts w:ascii="Arial" w:hAnsi="Arial" w:cs="Arial"/>
        </w:rPr>
        <w:t>Standing less than a foot tall and weighing only 11 pounds (5 kg), Spider V 20</w:t>
      </w:r>
      <w:r w:rsidR="00377548" w:rsidRPr="00F62988">
        <w:rPr>
          <w:rFonts w:ascii="Arial" w:hAnsi="Arial" w:cs="Arial"/>
        </w:rPr>
        <w:t xml:space="preserve"> MkII</w:t>
      </w:r>
      <w:r w:rsidRPr="00F62988">
        <w:rPr>
          <w:rFonts w:ascii="Arial" w:hAnsi="Arial" w:cs="Arial"/>
        </w:rPr>
        <w:t xml:space="preserve"> is the ideal practice amp for guitarists on the go. But despite its small size, Spider V 20</w:t>
      </w:r>
      <w:r w:rsidR="00F62988">
        <w:rPr>
          <w:rFonts w:ascii="Arial" w:hAnsi="Arial" w:cs="Arial"/>
        </w:rPr>
        <w:t xml:space="preserve"> MkII</w:t>
      </w:r>
      <w:r w:rsidRPr="00F62988">
        <w:rPr>
          <w:rFonts w:ascii="Arial" w:hAnsi="Arial" w:cs="Arial"/>
        </w:rPr>
        <w:t xml:space="preserve"> delivers 20 watts of power </w:t>
      </w:r>
      <w:r w:rsidR="00377548" w:rsidRPr="00F62988">
        <w:rPr>
          <w:rFonts w:ascii="Arial" w:hAnsi="Arial" w:cs="Arial"/>
        </w:rPr>
        <w:t xml:space="preserve">through a custom 8" speaker </w:t>
      </w:r>
      <w:r w:rsidRPr="00F62988">
        <w:rPr>
          <w:rFonts w:ascii="Arial" w:hAnsi="Arial" w:cs="Arial"/>
        </w:rPr>
        <w:t>and can get loud. Spider V 20</w:t>
      </w:r>
      <w:r w:rsidR="00F62988">
        <w:rPr>
          <w:rFonts w:ascii="Arial" w:hAnsi="Arial" w:cs="Arial"/>
        </w:rPr>
        <w:t xml:space="preserve"> MkII</w:t>
      </w:r>
      <w:r w:rsidRPr="00F62988">
        <w:rPr>
          <w:rFonts w:ascii="Arial" w:hAnsi="Arial" w:cs="Arial"/>
        </w:rPr>
        <w:t xml:space="preserve"> also includes a 1/8" stereo headphone jack, for practicing quietly.</w:t>
      </w:r>
    </w:p>
    <w:p w14:paraId="4A2627BC" w14:textId="46DCE733" w:rsidR="00D66747" w:rsidRPr="00F62988" w:rsidRDefault="00D66747" w:rsidP="006112CC">
      <w:pPr>
        <w:widowControl w:val="0"/>
        <w:autoSpaceDE w:val="0"/>
        <w:autoSpaceDN w:val="0"/>
        <w:adjustRightInd w:val="0"/>
        <w:rPr>
          <w:rFonts w:ascii="Arial" w:hAnsi="Arial" w:cs="Arial"/>
        </w:rPr>
      </w:pPr>
    </w:p>
    <w:p w14:paraId="0B7A5EF1" w14:textId="726E736F" w:rsidR="00D66747" w:rsidRPr="00F62988" w:rsidRDefault="00D66747" w:rsidP="006112CC">
      <w:pPr>
        <w:widowControl w:val="0"/>
        <w:autoSpaceDE w:val="0"/>
        <w:autoSpaceDN w:val="0"/>
        <w:adjustRightInd w:val="0"/>
        <w:rPr>
          <w:rFonts w:ascii="Arial" w:hAnsi="Arial" w:cs="Arial"/>
        </w:rPr>
      </w:pPr>
      <w:r w:rsidRPr="00F62988">
        <w:rPr>
          <w:rFonts w:ascii="Arial" w:hAnsi="Arial" w:cs="Arial"/>
        </w:rPr>
        <w:t>Connect Spider V 20 MkII to a Mac</w:t>
      </w:r>
      <w:r w:rsidRPr="00F62988">
        <w:rPr>
          <w:rFonts w:ascii="Arial" w:hAnsi="Arial" w:cs="Arial"/>
          <w:vertAlign w:val="superscript"/>
        </w:rPr>
        <w:t>®</w:t>
      </w:r>
      <w:r w:rsidRPr="00F62988">
        <w:rPr>
          <w:rFonts w:ascii="Arial" w:hAnsi="Arial" w:cs="Arial"/>
        </w:rPr>
        <w:t xml:space="preserve">, PC, or mobile device via the Micro USB port, and use the free </w:t>
      </w:r>
      <w:r w:rsidRPr="00F62988">
        <w:rPr>
          <w:rFonts w:ascii="Arial" w:hAnsi="Arial" w:cs="Arial"/>
          <w:i/>
        </w:rPr>
        <w:t>Spider V Remote</w:t>
      </w:r>
      <w:r w:rsidRPr="00F62988">
        <w:rPr>
          <w:rFonts w:ascii="Arial" w:hAnsi="Arial" w:cs="Arial"/>
        </w:rPr>
        <w:t xml:space="preserve"> application to access additional amps and effects, edit presets, and create custom presets that are compatible with all the amps in the Spider V MkII Series. Guitarists can also record, edit, and mix performances using Steinberg’s</w:t>
      </w:r>
      <w:r w:rsidRPr="00F62988">
        <w:rPr>
          <w:rFonts w:ascii="Arial" w:hAnsi="Arial" w:cs="Arial"/>
          <w:i/>
        </w:rPr>
        <w:t xml:space="preserve"> Cubase</w:t>
      </w:r>
      <w:r w:rsidR="00210049" w:rsidRPr="00F62988">
        <w:rPr>
          <w:rFonts w:ascii="Arial" w:hAnsi="Arial" w:cs="Arial"/>
          <w:vertAlign w:val="superscript"/>
        </w:rPr>
        <w:t>®</w:t>
      </w:r>
      <w:r w:rsidRPr="00F62988">
        <w:rPr>
          <w:rFonts w:ascii="Arial" w:hAnsi="Arial" w:cs="Arial"/>
          <w:i/>
        </w:rPr>
        <w:t xml:space="preserve"> LE</w:t>
      </w:r>
      <w:r w:rsidRPr="00F62988">
        <w:rPr>
          <w:rFonts w:ascii="Arial" w:hAnsi="Arial" w:cs="Arial"/>
        </w:rPr>
        <w:t xml:space="preserve"> application, a free download with registration of Spider V 20 MkII amp.</w:t>
      </w:r>
    </w:p>
    <w:p w14:paraId="201BB030" w14:textId="77777777" w:rsidR="00B8029E" w:rsidRPr="006112CC" w:rsidRDefault="00B8029E" w:rsidP="004074DA">
      <w:pPr>
        <w:pStyle w:val="Body"/>
        <w:rPr>
          <w:rFonts w:ascii="Arial" w:hAnsi="Arial" w:cs="Arial"/>
          <w:color w:val="000000" w:themeColor="text1"/>
          <w:lang w:val="en-US"/>
        </w:rPr>
      </w:pPr>
    </w:p>
    <w:p w14:paraId="46F09172" w14:textId="77777777" w:rsidR="004074DA" w:rsidRPr="006112CC" w:rsidRDefault="004074DA" w:rsidP="004074DA">
      <w:pPr>
        <w:rPr>
          <w:rFonts w:ascii="Arial" w:hAnsi="Arial" w:cs="Arial"/>
          <w:color w:val="000000" w:themeColor="text1"/>
          <w:u w:color="000000"/>
        </w:rPr>
      </w:pPr>
    </w:p>
    <w:p w14:paraId="0CD47DEB" w14:textId="77777777" w:rsidR="00A03FDA" w:rsidRPr="006112CC" w:rsidRDefault="00A03FDA">
      <w:pPr>
        <w:pStyle w:val="Body"/>
        <w:widowControl w:val="0"/>
        <w:outlineLvl w:val="0"/>
        <w:rPr>
          <w:rFonts w:ascii="Arial" w:hAnsi="Arial" w:cs="Arial"/>
          <w:b/>
          <w:bCs/>
          <w:color w:val="000000" w:themeColor="text1"/>
          <w:lang w:val="en-US"/>
        </w:rPr>
      </w:pPr>
    </w:p>
    <w:p w14:paraId="50AF63A3" w14:textId="77777777" w:rsidR="00A03FDA" w:rsidRPr="006112CC" w:rsidRDefault="00A03FDA">
      <w:pPr>
        <w:pStyle w:val="Body"/>
        <w:widowControl w:val="0"/>
        <w:outlineLvl w:val="0"/>
        <w:rPr>
          <w:rFonts w:ascii="Arial" w:hAnsi="Arial" w:cs="Arial"/>
          <w:b/>
          <w:bCs/>
          <w:color w:val="000000" w:themeColor="text1"/>
          <w:lang w:val="en-US"/>
        </w:rPr>
      </w:pPr>
    </w:p>
    <w:p w14:paraId="35D50F65" w14:textId="77777777" w:rsidR="00A03FDA" w:rsidRPr="006112CC" w:rsidRDefault="00A03FDA">
      <w:pPr>
        <w:pStyle w:val="Body"/>
        <w:widowControl w:val="0"/>
        <w:outlineLvl w:val="0"/>
        <w:rPr>
          <w:rFonts w:ascii="Arial" w:hAnsi="Arial" w:cs="Arial"/>
          <w:b/>
          <w:bCs/>
          <w:color w:val="000000" w:themeColor="text1"/>
          <w:lang w:val="en-US"/>
        </w:rPr>
      </w:pPr>
    </w:p>
    <w:p w14:paraId="0F778E11" w14:textId="77777777" w:rsidR="00EB3D2B" w:rsidRPr="006112CC" w:rsidRDefault="00EB3D2B" w:rsidP="00EB3D2B">
      <w:pPr>
        <w:pStyle w:val="Body"/>
        <w:rPr>
          <w:rFonts w:ascii="Arial" w:hAnsi="Arial" w:cs="Arial"/>
          <w:b/>
          <w:color w:val="000000" w:themeColor="text1"/>
          <w:lang w:val="en-US"/>
        </w:rPr>
      </w:pPr>
      <w:r w:rsidRPr="006112CC">
        <w:rPr>
          <w:rFonts w:ascii="Arial" w:hAnsi="Arial" w:cs="Arial"/>
          <w:b/>
          <w:color w:val="000000" w:themeColor="text1"/>
          <w:lang w:val="en-US"/>
        </w:rPr>
        <w:t>Pricing &amp; Availability</w:t>
      </w:r>
    </w:p>
    <w:p w14:paraId="7891D74C" w14:textId="7FEFFFE3" w:rsidR="00EB3D2B" w:rsidRPr="006112CC" w:rsidRDefault="005A6DD4" w:rsidP="00EB3D2B">
      <w:pPr>
        <w:pStyle w:val="Body"/>
        <w:rPr>
          <w:rFonts w:ascii="Arial" w:hAnsi="Arial" w:cs="Arial"/>
          <w:color w:val="000000" w:themeColor="text1"/>
          <w:lang w:val="en-US"/>
        </w:rPr>
      </w:pPr>
      <w:r w:rsidRPr="006112CC">
        <w:rPr>
          <w:rFonts w:ascii="Arial" w:hAnsi="Arial" w:cs="Arial"/>
          <w:color w:val="000000" w:themeColor="text1"/>
          <w:lang w:val="en-US"/>
        </w:rPr>
        <w:t>Spider V 20 MkII MSRP is $</w:t>
      </w:r>
      <w:r w:rsidR="00E90713" w:rsidRPr="00E90713">
        <w:rPr>
          <w:rFonts w:ascii="Arial" w:hAnsi="Arial" w:cs="Arial"/>
          <w:color w:val="000000" w:themeColor="text1"/>
          <w:lang w:val="en-US"/>
        </w:rPr>
        <w:t>179.99</w:t>
      </w:r>
      <w:r w:rsidRPr="00E90713">
        <w:rPr>
          <w:rFonts w:ascii="Arial" w:hAnsi="Arial" w:cs="Arial"/>
          <w:color w:val="000000" w:themeColor="text1"/>
          <w:lang w:val="en-US"/>
        </w:rPr>
        <w:t xml:space="preserve"> </w:t>
      </w:r>
      <w:r w:rsidRPr="006112CC">
        <w:rPr>
          <w:rFonts w:ascii="Arial" w:hAnsi="Arial" w:cs="Arial"/>
          <w:color w:val="000000" w:themeColor="text1"/>
          <w:lang w:val="en-US"/>
        </w:rPr>
        <w:t>USD</w:t>
      </w:r>
    </w:p>
    <w:p w14:paraId="173418F4" w14:textId="77777777" w:rsidR="00EB3D2B" w:rsidRPr="006112CC" w:rsidRDefault="00EB3D2B" w:rsidP="00EB3D2B">
      <w:pPr>
        <w:pStyle w:val="Body"/>
        <w:rPr>
          <w:rFonts w:ascii="Arial" w:hAnsi="Arial" w:cs="Arial"/>
          <w:color w:val="000000" w:themeColor="text1"/>
          <w:lang w:val="en-US"/>
        </w:rPr>
      </w:pPr>
    </w:p>
    <w:p w14:paraId="22950BB5" w14:textId="055B837A" w:rsidR="00EC5198" w:rsidRPr="006112CC" w:rsidRDefault="00EC5198" w:rsidP="00EC5198">
      <w:pPr>
        <w:rPr>
          <w:rFonts w:ascii="Arial" w:hAnsi="Arial" w:cs="Arial"/>
          <w:color w:val="000000" w:themeColor="text1"/>
        </w:rPr>
      </w:pPr>
      <w:r w:rsidRPr="006112CC">
        <w:rPr>
          <w:rFonts w:ascii="Arial" w:hAnsi="Arial" w:cs="Arial"/>
          <w:color w:val="000000" w:themeColor="text1"/>
        </w:rPr>
        <w:t xml:space="preserve">Spider V </w:t>
      </w:r>
      <w:r w:rsidR="00E91C8E">
        <w:rPr>
          <w:rFonts w:ascii="Arial" w:hAnsi="Arial" w:cs="Arial"/>
          <w:color w:val="000000" w:themeColor="text1"/>
        </w:rPr>
        <w:t xml:space="preserve">20 </w:t>
      </w:r>
      <w:r w:rsidRPr="006112CC">
        <w:rPr>
          <w:rFonts w:ascii="Arial" w:hAnsi="Arial" w:cs="Arial"/>
          <w:color w:val="000000" w:themeColor="text1"/>
        </w:rPr>
        <w:t>MkII will be available worldwide</w:t>
      </w:r>
      <w:r w:rsidR="00E668B3">
        <w:rPr>
          <w:rFonts w:ascii="Arial" w:hAnsi="Arial" w:cs="Arial"/>
          <w:color w:val="000000" w:themeColor="text1"/>
        </w:rPr>
        <w:t xml:space="preserve"> </w:t>
      </w:r>
      <w:r w:rsidR="00C51EA2">
        <w:rPr>
          <w:rFonts w:ascii="Arial" w:hAnsi="Arial" w:cs="Arial"/>
          <w:color w:val="000000" w:themeColor="text1"/>
        </w:rPr>
        <w:t xml:space="preserve">starting </w:t>
      </w:r>
      <w:r w:rsidR="00ED41C3">
        <w:rPr>
          <w:rFonts w:ascii="Arial" w:hAnsi="Arial" w:cs="Arial"/>
          <w:color w:val="000000" w:themeColor="text1"/>
        </w:rPr>
        <w:t>October 2019.</w:t>
      </w:r>
      <w:r w:rsidRPr="006112CC">
        <w:rPr>
          <w:rFonts w:ascii="Arial" w:hAnsi="Arial" w:cs="Arial"/>
          <w:color w:val="000000" w:themeColor="text1"/>
        </w:rPr>
        <w:t xml:space="preserve"> </w:t>
      </w:r>
      <w:bookmarkStart w:id="0" w:name="_GoBack"/>
      <w:bookmarkEnd w:id="0"/>
    </w:p>
    <w:p w14:paraId="4823DAFE" w14:textId="77777777" w:rsidR="00EC5198" w:rsidRPr="006112CC" w:rsidRDefault="00EC5198" w:rsidP="00EB3D2B">
      <w:pPr>
        <w:pStyle w:val="Body"/>
        <w:rPr>
          <w:rFonts w:ascii="Arial" w:hAnsi="Arial" w:cs="Arial"/>
          <w:color w:val="000000" w:themeColor="text1"/>
          <w:lang w:val="en-US"/>
        </w:rPr>
      </w:pPr>
    </w:p>
    <w:p w14:paraId="6A5300CF" w14:textId="1EE837E0" w:rsidR="004374DB" w:rsidRPr="00F253A5" w:rsidRDefault="00A03FDA" w:rsidP="004374DB">
      <w:pPr>
        <w:rPr>
          <w:rFonts w:eastAsia="Times New Roman"/>
          <w:color w:val="000000" w:themeColor="text1"/>
        </w:rPr>
      </w:pPr>
      <w:r w:rsidRPr="006112CC">
        <w:rPr>
          <w:rFonts w:ascii="Arial" w:hAnsi="Arial" w:cs="Arial"/>
          <w:color w:val="000000" w:themeColor="text1"/>
        </w:rPr>
        <w:t>Learn more at</w:t>
      </w:r>
      <w:r w:rsidR="008862D0" w:rsidRPr="00DE59F0">
        <w:rPr>
          <w:rFonts w:ascii="Arial" w:hAnsi="Arial" w:cs="Arial"/>
          <w:color w:val="000000" w:themeColor="text1"/>
        </w:rPr>
        <w:t xml:space="preserve"> </w:t>
      </w:r>
      <w:hyperlink r:id="rId8" w:history="1">
        <w:r w:rsidR="003C4614">
          <w:rPr>
            <w:rStyle w:val="Hyperlink"/>
            <w:rFonts w:ascii="Arial" w:eastAsia="Times New Roman" w:hAnsi="Arial" w:cs="Arial"/>
          </w:rPr>
          <w:t>line6.com/spider-v-</w:t>
        </w:r>
        <w:proofErr w:type="spellStart"/>
        <w:r w:rsidR="003C4614">
          <w:rPr>
            <w:rStyle w:val="Hyperlink"/>
            <w:rFonts w:ascii="Arial" w:eastAsia="Times New Roman" w:hAnsi="Arial" w:cs="Arial"/>
          </w:rPr>
          <w:t>mkii</w:t>
        </w:r>
        <w:proofErr w:type="spellEnd"/>
        <w:r w:rsidR="003C4614">
          <w:rPr>
            <w:rStyle w:val="Hyperlink"/>
            <w:rFonts w:ascii="Arial" w:eastAsia="Times New Roman" w:hAnsi="Arial" w:cs="Arial"/>
          </w:rPr>
          <w:t>/spider-v-20</w:t>
        </w:r>
      </w:hyperlink>
    </w:p>
    <w:p w14:paraId="6F2602F2" w14:textId="15BE7639" w:rsidR="00A03FDA" w:rsidRPr="006112CC" w:rsidRDefault="00A03FDA" w:rsidP="00A03FDA">
      <w:pPr>
        <w:pStyle w:val="Body"/>
        <w:rPr>
          <w:rFonts w:ascii="Arial" w:eastAsia="Arial" w:hAnsi="Arial" w:cs="Arial"/>
          <w:color w:val="000000" w:themeColor="text1"/>
          <w:lang w:val="en-US"/>
        </w:rPr>
      </w:pPr>
    </w:p>
    <w:p w14:paraId="197E9195" w14:textId="537EB812" w:rsidR="00ED4478" w:rsidRPr="006112CC" w:rsidRDefault="00ED4478">
      <w:pPr>
        <w:pStyle w:val="Body"/>
        <w:outlineLvl w:val="0"/>
        <w:rPr>
          <w:rFonts w:ascii="Arial" w:eastAsia="Arial" w:hAnsi="Arial" w:cs="Arial"/>
          <w:color w:val="000000" w:themeColor="text1"/>
        </w:rPr>
      </w:pPr>
    </w:p>
    <w:p w14:paraId="21371D8C" w14:textId="77777777" w:rsidR="00ED4478" w:rsidRPr="006112CC" w:rsidRDefault="00ED4478">
      <w:pPr>
        <w:pStyle w:val="Body"/>
        <w:outlineLvl w:val="0"/>
        <w:rPr>
          <w:rFonts w:ascii="Arial" w:eastAsia="Arial" w:hAnsi="Arial" w:cs="Arial"/>
          <w:color w:val="000000" w:themeColor="text1"/>
        </w:rPr>
      </w:pPr>
    </w:p>
    <w:p w14:paraId="5A75480B" w14:textId="77777777" w:rsidR="00ED4478" w:rsidRPr="006112CC" w:rsidRDefault="008C6FC9">
      <w:pPr>
        <w:pStyle w:val="Body"/>
        <w:jc w:val="center"/>
        <w:rPr>
          <w:rFonts w:ascii="Arial" w:eastAsia="Arial" w:hAnsi="Arial" w:cs="Arial"/>
          <w:color w:val="000000" w:themeColor="text1"/>
        </w:rPr>
      </w:pPr>
      <w:r w:rsidRPr="006112CC">
        <w:rPr>
          <w:rFonts w:ascii="Arial" w:hAnsi="Arial" w:cs="Arial"/>
          <w:color w:val="000000" w:themeColor="text1"/>
        </w:rPr>
        <w:t># # # # #</w:t>
      </w:r>
    </w:p>
    <w:p w14:paraId="0B502126" w14:textId="77777777" w:rsidR="005A6DD4" w:rsidRPr="006112CC" w:rsidRDefault="005A6DD4" w:rsidP="005A6DD4">
      <w:pPr>
        <w:pStyle w:val="Body"/>
        <w:outlineLvl w:val="0"/>
        <w:rPr>
          <w:rFonts w:ascii="Arial" w:eastAsia="Arial" w:hAnsi="Arial" w:cs="Arial"/>
          <w:b/>
          <w:bCs/>
          <w:color w:val="000000" w:themeColor="text1"/>
          <w:lang w:val="en-US"/>
        </w:rPr>
      </w:pPr>
      <w:r w:rsidRPr="006112CC">
        <w:rPr>
          <w:rFonts w:ascii="Arial" w:hAnsi="Arial" w:cs="Arial"/>
          <w:b/>
          <w:bCs/>
          <w:color w:val="000000" w:themeColor="text1"/>
          <w:lang w:val="en-US"/>
        </w:rPr>
        <w:t xml:space="preserve">About Line 6, Inc. </w:t>
      </w:r>
    </w:p>
    <w:p w14:paraId="1C147610" w14:textId="77777777" w:rsidR="005A6DD4" w:rsidRPr="006112CC" w:rsidRDefault="005A6DD4" w:rsidP="005A6DD4">
      <w:pPr>
        <w:pStyle w:val="Body"/>
        <w:rPr>
          <w:rFonts w:ascii="Arial" w:hAnsi="Arial" w:cs="Arial"/>
          <w:color w:val="000000" w:themeColor="text1"/>
          <w:lang w:val="en-US"/>
        </w:rPr>
      </w:pPr>
      <w:r w:rsidRPr="006112CC">
        <w:rPr>
          <w:rFonts w:ascii="Arial" w:hAnsi="Arial" w:cs="Arial"/>
          <w:color w:val="000000" w:themeColor="text1"/>
          <w:lang w:val="en-US"/>
        </w:rPr>
        <w:t xml:space="preserve">For more than two decades, Line 6 has created products that empower musicians to achieve their full creative potential—from the world’s first modeling amplifier and the iconic red POD to the Helix and HX families of guitar processors and Powercab active guitar speaker systems. These and many other products have received numerous accolades and awards, including the </w:t>
      </w:r>
      <w:r w:rsidRPr="006112CC">
        <w:rPr>
          <w:rFonts w:ascii="Arial" w:hAnsi="Arial" w:cs="Arial"/>
          <w:i/>
          <w:color w:val="000000" w:themeColor="text1"/>
          <w:lang w:val="en-US"/>
        </w:rPr>
        <w:t>Guitar World</w:t>
      </w:r>
      <w:r w:rsidRPr="006112CC">
        <w:rPr>
          <w:rFonts w:ascii="Arial" w:hAnsi="Arial" w:cs="Arial"/>
          <w:color w:val="000000" w:themeColor="text1"/>
          <w:lang w:val="en-US"/>
        </w:rPr>
        <w:t xml:space="preserve"> “Platinum Award,” the </w:t>
      </w:r>
      <w:r w:rsidRPr="006112CC">
        <w:rPr>
          <w:rFonts w:ascii="Arial" w:hAnsi="Arial" w:cs="Arial"/>
          <w:i/>
          <w:color w:val="000000" w:themeColor="text1"/>
          <w:lang w:val="en-US"/>
        </w:rPr>
        <w:t>Premier Guitar</w:t>
      </w:r>
      <w:r w:rsidRPr="006112CC">
        <w:rPr>
          <w:rFonts w:ascii="Arial" w:hAnsi="Arial" w:cs="Arial"/>
          <w:color w:val="000000" w:themeColor="text1"/>
          <w:lang w:val="en-US"/>
        </w:rPr>
        <w:t xml:space="preserve"> “Premier Gear Award,” and the </w:t>
      </w:r>
      <w:r w:rsidRPr="006112CC">
        <w:rPr>
          <w:rFonts w:ascii="Arial" w:hAnsi="Arial" w:cs="Arial"/>
          <w:i/>
          <w:color w:val="000000" w:themeColor="text1"/>
          <w:lang w:val="en-US"/>
        </w:rPr>
        <w:t>Guitar Player</w:t>
      </w:r>
      <w:r w:rsidRPr="006112CC">
        <w:rPr>
          <w:rFonts w:ascii="Arial" w:hAnsi="Arial" w:cs="Arial"/>
          <w:color w:val="000000" w:themeColor="text1"/>
          <w:lang w:val="en-US"/>
        </w:rPr>
        <w:t xml:space="preserve"> “Editors’ Pick” Award. For more information, visit line6.com. </w:t>
      </w:r>
    </w:p>
    <w:p w14:paraId="2BCF03EE" w14:textId="77777777" w:rsidR="00A03FDA" w:rsidRPr="006112CC" w:rsidRDefault="00A03FDA" w:rsidP="00A03FDA">
      <w:pPr>
        <w:pStyle w:val="Body"/>
        <w:rPr>
          <w:rFonts w:ascii="Arial" w:eastAsia="Arial" w:hAnsi="Arial" w:cs="Arial"/>
          <w:color w:val="000000" w:themeColor="text1"/>
          <w:lang w:val="en-US"/>
        </w:rPr>
      </w:pPr>
    </w:p>
    <w:p w14:paraId="3FD67F5A" w14:textId="77777777" w:rsidR="00A03FDA" w:rsidRPr="006112CC" w:rsidRDefault="00A03FDA" w:rsidP="00A03FDA">
      <w:pPr>
        <w:pStyle w:val="Body"/>
        <w:rPr>
          <w:rFonts w:ascii="Arial" w:eastAsia="Arial" w:hAnsi="Arial" w:cs="Arial"/>
          <w:color w:val="000000" w:themeColor="text1"/>
          <w:lang w:val="en-US"/>
        </w:rPr>
      </w:pPr>
      <w:r w:rsidRPr="006112CC">
        <w:rPr>
          <w:rFonts w:ascii="Arial" w:hAnsi="Arial" w:cs="Arial"/>
          <w:color w:val="000000" w:themeColor="text1"/>
          <w:lang w:val="en-US"/>
        </w:rPr>
        <w:t xml:space="preserve">Contact: Line 6, Inc. </w:t>
      </w:r>
    </w:p>
    <w:p w14:paraId="22E07AE3" w14:textId="77777777" w:rsidR="00A03FDA" w:rsidRPr="006112CC" w:rsidRDefault="00C51EA2" w:rsidP="00A03FDA">
      <w:pPr>
        <w:pStyle w:val="Body"/>
        <w:rPr>
          <w:rFonts w:ascii="Arial" w:eastAsia="Arial" w:hAnsi="Arial" w:cs="Arial"/>
          <w:color w:val="000000" w:themeColor="text1"/>
          <w:lang w:val="en-US"/>
        </w:rPr>
      </w:pPr>
      <w:hyperlink r:id="rId9" w:history="1">
        <w:r w:rsidR="00A03FDA" w:rsidRPr="006112CC">
          <w:rPr>
            <w:rStyle w:val="Hyperlink"/>
            <w:rFonts w:ascii="Arial" w:eastAsia="Arial" w:hAnsi="Arial" w:cs="Arial"/>
            <w:color w:val="000000" w:themeColor="text1"/>
            <w:lang w:val="en-US"/>
          </w:rPr>
          <w:t>press@line6.com</w:t>
        </w:r>
      </w:hyperlink>
    </w:p>
    <w:p w14:paraId="18D70C1E" w14:textId="77777777" w:rsidR="00A03FDA" w:rsidRPr="006112CC" w:rsidRDefault="00A03FDA" w:rsidP="00A03FDA">
      <w:pPr>
        <w:pStyle w:val="Body"/>
        <w:rPr>
          <w:rFonts w:ascii="Arial" w:eastAsia="Arial" w:hAnsi="Arial" w:cs="Arial"/>
          <w:b/>
          <w:bCs/>
          <w:color w:val="000000" w:themeColor="text1"/>
          <w:lang w:val="en-US"/>
        </w:rPr>
      </w:pPr>
    </w:p>
    <w:p w14:paraId="12842769" w14:textId="77777777" w:rsidR="00EB3D2B" w:rsidRPr="006112CC" w:rsidRDefault="00EB3D2B" w:rsidP="00EB3D2B">
      <w:pPr>
        <w:pStyle w:val="Body"/>
        <w:rPr>
          <w:rFonts w:ascii="Arial" w:eastAsia="Arial" w:hAnsi="Arial" w:cs="Arial"/>
          <w:bCs/>
          <w:color w:val="000000" w:themeColor="text1"/>
          <w:lang w:val="en-US"/>
        </w:rPr>
      </w:pPr>
      <w:r w:rsidRPr="006112CC">
        <w:rPr>
          <w:rFonts w:ascii="Arial" w:eastAsia="Arial" w:hAnsi="Arial" w:cs="Arial"/>
          <w:bCs/>
          <w:color w:val="000000" w:themeColor="text1"/>
          <w:lang w:val="en-US"/>
        </w:rPr>
        <w:t>© 2019 Yamaha Guitar Group, Inc. All rights reserved.</w:t>
      </w:r>
    </w:p>
    <w:p w14:paraId="2A878828" w14:textId="77777777" w:rsidR="00620B1B" w:rsidRPr="00E91C8E" w:rsidRDefault="00EB3D2B" w:rsidP="00620B1B">
      <w:pPr>
        <w:rPr>
          <w:rFonts w:ascii="Arial" w:eastAsia="Times New Roman" w:hAnsi="Arial" w:cs="Arial"/>
        </w:rPr>
      </w:pPr>
      <w:r w:rsidRPr="006112CC">
        <w:rPr>
          <w:rFonts w:ascii="Arial" w:eastAsia="Arial" w:hAnsi="Arial" w:cs="Arial"/>
          <w:bCs/>
          <w:color w:val="000000" w:themeColor="text1"/>
        </w:rPr>
        <w:t xml:space="preserve">Line 6, the Line 6 logo, </w:t>
      </w:r>
      <w:r w:rsidR="005A6DD4" w:rsidRPr="006112CC">
        <w:rPr>
          <w:rFonts w:ascii="Arial" w:eastAsia="Arial" w:hAnsi="Arial" w:cs="Arial"/>
          <w:bCs/>
          <w:color w:val="000000" w:themeColor="text1"/>
        </w:rPr>
        <w:t xml:space="preserve">and </w:t>
      </w:r>
      <w:r w:rsidRPr="006112CC">
        <w:rPr>
          <w:rFonts w:ascii="Arial" w:eastAsia="Arial" w:hAnsi="Arial" w:cs="Arial"/>
          <w:bCs/>
          <w:color w:val="000000" w:themeColor="text1"/>
        </w:rPr>
        <w:t>Spider</w:t>
      </w:r>
      <w:r w:rsidR="005A6DD4" w:rsidRPr="006112CC">
        <w:rPr>
          <w:rFonts w:ascii="Arial" w:eastAsia="Arial" w:hAnsi="Arial" w:cs="Arial"/>
          <w:bCs/>
          <w:color w:val="000000" w:themeColor="text1"/>
        </w:rPr>
        <w:t xml:space="preserve"> </w:t>
      </w:r>
      <w:r w:rsidRPr="006112CC">
        <w:rPr>
          <w:rFonts w:ascii="Arial" w:eastAsia="Arial" w:hAnsi="Arial" w:cs="Arial"/>
          <w:bCs/>
          <w:color w:val="000000" w:themeColor="text1"/>
        </w:rPr>
        <w:t>are trademarks or registered trademarks of Yamaha Guitar Group, Inc. in the U.S. and/or other jurisdictions.</w:t>
      </w:r>
      <w:r w:rsidR="008862D0" w:rsidRPr="008862D0">
        <w:rPr>
          <w:rFonts w:ascii="Arial" w:eastAsia="Arial" w:hAnsi="Arial" w:cs="Arial"/>
          <w:bCs/>
          <w:color w:val="000000" w:themeColor="text1"/>
        </w:rPr>
        <w:t xml:space="preserve"> </w:t>
      </w:r>
      <w:r w:rsidR="008862D0" w:rsidRPr="008862D0">
        <w:rPr>
          <w:rFonts w:ascii="Arial" w:hAnsi="Arial" w:cs="Arial"/>
          <w:color w:val="000000" w:themeColor="text1"/>
        </w:rPr>
        <w:t>Mac is a registered trademark of Apple Inc.</w:t>
      </w:r>
      <w:r w:rsidR="00210049" w:rsidRPr="00E91C8E">
        <w:rPr>
          <w:rFonts w:ascii="Arial" w:hAnsi="Arial" w:cs="Arial"/>
          <w:color w:val="000000" w:themeColor="text1"/>
        </w:rPr>
        <w:t xml:space="preserve"> </w:t>
      </w:r>
      <w:r w:rsidR="00620B1B" w:rsidRPr="00E91C8E">
        <w:rPr>
          <w:rFonts w:ascii="Arial" w:eastAsia="Times New Roman" w:hAnsi="Arial" w:cs="Arial"/>
        </w:rPr>
        <w:t>Cubase is a registered trademark of Steinberg Media Technologies GmbH.</w:t>
      </w:r>
    </w:p>
    <w:p w14:paraId="16FF546D" w14:textId="6DD54A12" w:rsidR="008862D0" w:rsidRPr="00E91C8E" w:rsidRDefault="008862D0" w:rsidP="008862D0">
      <w:pPr>
        <w:rPr>
          <w:rFonts w:ascii="Arial" w:hAnsi="Arial" w:cs="Arial"/>
          <w:color w:val="000000" w:themeColor="text1"/>
        </w:rPr>
      </w:pPr>
    </w:p>
    <w:p w14:paraId="730A052C" w14:textId="735B775E" w:rsidR="008E1C9C" w:rsidRPr="005A6DD4" w:rsidRDefault="008E1C9C" w:rsidP="00C93C54">
      <w:pPr>
        <w:pStyle w:val="Body"/>
        <w:rPr>
          <w:rFonts w:ascii="Arial" w:eastAsia="Arial" w:hAnsi="Arial" w:cs="Arial"/>
          <w:bCs/>
          <w:color w:val="000000" w:themeColor="text1"/>
          <w:sz w:val="18"/>
          <w:szCs w:val="18"/>
          <w:lang w:val="en-US"/>
        </w:rPr>
      </w:pPr>
    </w:p>
    <w:sectPr w:rsidR="008E1C9C" w:rsidRPr="005A6DD4">
      <w:headerReference w:type="even" r:id="rId10"/>
      <w:headerReference w:type="default" r:id="rId11"/>
      <w:footerReference w:type="even" r:id="rId12"/>
      <w:footerReference w:type="default" r:id="rId13"/>
      <w:headerReference w:type="first" r:id="rId14"/>
      <w:footerReference w:type="first" r:id="rId15"/>
      <w:pgSz w:w="12240" w:h="15840"/>
      <w:pgMar w:top="864" w:right="1800" w:bottom="72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E4DE1F" w14:textId="77777777" w:rsidR="00AF6E11" w:rsidRDefault="00AF6E11">
      <w:r>
        <w:separator/>
      </w:r>
    </w:p>
  </w:endnote>
  <w:endnote w:type="continuationSeparator" w:id="0">
    <w:p w14:paraId="49A19F53" w14:textId="77777777" w:rsidR="00AF6E11" w:rsidRDefault="00AF6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Helvetica Neue">
    <w:charset w:val="00"/>
    <w:family w:val="auto"/>
    <w:pitch w:val="variable"/>
    <w:sig w:usb0="E50002FF" w:usb1="500079DB" w:usb2="0000001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CFC36" w14:textId="77777777" w:rsidR="008862D0" w:rsidRDefault="008862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95AC3F" w14:textId="77777777" w:rsidR="008862D0" w:rsidRDefault="008862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A5C55" w14:textId="77777777" w:rsidR="008862D0" w:rsidRDefault="008862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0C34A" w14:textId="77777777" w:rsidR="00AF6E11" w:rsidRDefault="00AF6E11">
      <w:r>
        <w:separator/>
      </w:r>
    </w:p>
  </w:footnote>
  <w:footnote w:type="continuationSeparator" w:id="0">
    <w:p w14:paraId="2FBAB4C6" w14:textId="77777777" w:rsidR="00AF6E11" w:rsidRDefault="00AF6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B5848" w14:textId="77777777" w:rsidR="008862D0" w:rsidRDefault="008862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A767A" w14:textId="77777777" w:rsidR="008862D0" w:rsidRDefault="008862D0">
    <w:pPr>
      <w:pStyle w:val="Body"/>
      <w:pBdr>
        <w:bottom w:val="single" w:sz="4" w:space="0" w:color="808080"/>
      </w:pBdr>
      <w:tabs>
        <w:tab w:val="right" w:pos="8620"/>
      </w:tabs>
    </w:pPr>
    <w:r>
      <w:rPr>
        <w:rFonts w:ascii="Helvetica" w:hAnsi="Helvetica"/>
        <w:color w:val="808080"/>
        <w:sz w:val="32"/>
        <w:szCs w:val="32"/>
        <w:u w:color="808080"/>
      </w:rPr>
      <w:t>PRESS RELEASE</w:t>
    </w:r>
    <w:r>
      <w:rPr>
        <w:rFonts w:ascii="Helvetica" w:hAnsi="Helvetica"/>
        <w:color w:val="808080"/>
        <w:sz w:val="32"/>
        <w:szCs w:val="32"/>
        <w:u w:color="808080"/>
      </w:rPr>
      <w:tab/>
    </w:r>
    <w:r>
      <w:rPr>
        <w:rFonts w:ascii="Helvetica" w:eastAsia="Helvetica" w:hAnsi="Helvetica" w:cs="Helvetica"/>
        <w:noProof/>
        <w:color w:val="808080"/>
        <w:sz w:val="32"/>
        <w:szCs w:val="32"/>
        <w:u w:color="808080"/>
        <w:lang w:val="en-US"/>
      </w:rPr>
      <w:drawing>
        <wp:inline distT="0" distB="0" distL="0" distR="0" wp14:anchorId="6AA8F55E" wp14:editId="6ED9FA20">
          <wp:extent cx="914400" cy="182880"/>
          <wp:effectExtent l="0" t="0" r="0" b="0"/>
          <wp:docPr id="1073741825" name="officeArt object" descr="Line 6 Logo_2014 Gradient 300x60.png"/>
          <wp:cNvGraphicFramePr/>
          <a:graphic xmlns:a="http://schemas.openxmlformats.org/drawingml/2006/main">
            <a:graphicData uri="http://schemas.openxmlformats.org/drawingml/2006/picture">
              <pic:pic xmlns:pic="http://schemas.openxmlformats.org/drawingml/2006/picture">
                <pic:nvPicPr>
                  <pic:cNvPr id="1073741825" name="Line 6 Logo_2014 Gradient 300x60.png" descr="Line 6 Logo_2014 Gradient 300x60.png"/>
                  <pic:cNvPicPr>
                    <a:picLocks noChangeAspect="1"/>
                  </pic:cNvPicPr>
                </pic:nvPicPr>
                <pic:blipFill>
                  <a:blip r:embed="rId1">
                    <a:extLst/>
                  </a:blip>
                  <a:stretch>
                    <a:fillRect/>
                  </a:stretch>
                </pic:blipFill>
                <pic:spPr>
                  <a:xfrm>
                    <a:off x="0" y="0"/>
                    <a:ext cx="914400" cy="182880"/>
                  </a:xfrm>
                  <a:prstGeom prst="rect">
                    <a:avLst/>
                  </a:prstGeom>
                  <a:ln w="12700" cap="flat">
                    <a:noFill/>
                    <a:miter lim="400000"/>
                  </a:ln>
                  <a:effectLst/>
                </pic:spPr>
              </pic:pic>
            </a:graphicData>
          </a:graphic>
        </wp:inline>
      </w:drawing>
    </w:r>
    <w:r w:rsidRPr="00E50B6C">
      <w:rPr>
        <w:rFonts w:ascii="Helvetica" w:hAnsi="Helvetica"/>
        <w:color w:val="808080"/>
        <w:position w:val="18"/>
        <w:sz w:val="13"/>
        <w:szCs w:val="13"/>
        <w:u w:color="808080"/>
        <w:lang w:val="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91452" w14:textId="77777777" w:rsidR="008862D0" w:rsidRDefault="008862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94D0C"/>
    <w:multiLevelType w:val="multilevel"/>
    <w:tmpl w:val="03204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575BD6"/>
    <w:multiLevelType w:val="multilevel"/>
    <w:tmpl w:val="D0DC324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4478"/>
    <w:rsid w:val="00007CDE"/>
    <w:rsid w:val="00032472"/>
    <w:rsid w:val="00041B77"/>
    <w:rsid w:val="000567E7"/>
    <w:rsid w:val="000B3BB5"/>
    <w:rsid w:val="000E7D6D"/>
    <w:rsid w:val="00104BE8"/>
    <w:rsid w:val="001062B7"/>
    <w:rsid w:val="00161DED"/>
    <w:rsid w:val="001C5634"/>
    <w:rsid w:val="001E775E"/>
    <w:rsid w:val="001F49D3"/>
    <w:rsid w:val="00210049"/>
    <w:rsid w:val="002135CF"/>
    <w:rsid w:val="0022796F"/>
    <w:rsid w:val="002308DA"/>
    <w:rsid w:val="00233302"/>
    <w:rsid w:val="002376CD"/>
    <w:rsid w:val="00241805"/>
    <w:rsid w:val="00251F38"/>
    <w:rsid w:val="0026470F"/>
    <w:rsid w:val="0026570B"/>
    <w:rsid w:val="0027625C"/>
    <w:rsid w:val="002975BF"/>
    <w:rsid w:val="002A7E8C"/>
    <w:rsid w:val="002D798F"/>
    <w:rsid w:val="002E088A"/>
    <w:rsid w:val="0030649D"/>
    <w:rsid w:val="003166F9"/>
    <w:rsid w:val="00375A8C"/>
    <w:rsid w:val="00376CA3"/>
    <w:rsid w:val="00377548"/>
    <w:rsid w:val="00393E86"/>
    <w:rsid w:val="003C25D5"/>
    <w:rsid w:val="003C4614"/>
    <w:rsid w:val="004074DA"/>
    <w:rsid w:val="00420291"/>
    <w:rsid w:val="004374DB"/>
    <w:rsid w:val="0044205E"/>
    <w:rsid w:val="0047101B"/>
    <w:rsid w:val="0047435E"/>
    <w:rsid w:val="004C7241"/>
    <w:rsid w:val="004E6104"/>
    <w:rsid w:val="004F1CAC"/>
    <w:rsid w:val="00542C9E"/>
    <w:rsid w:val="0058750F"/>
    <w:rsid w:val="005A6DD4"/>
    <w:rsid w:val="005A7A5C"/>
    <w:rsid w:val="005B0E0D"/>
    <w:rsid w:val="005B5A8E"/>
    <w:rsid w:val="006112CC"/>
    <w:rsid w:val="00620B1B"/>
    <w:rsid w:val="00641A5A"/>
    <w:rsid w:val="0064567B"/>
    <w:rsid w:val="00660DE1"/>
    <w:rsid w:val="00673C8B"/>
    <w:rsid w:val="00691C4D"/>
    <w:rsid w:val="006976F3"/>
    <w:rsid w:val="006F07F2"/>
    <w:rsid w:val="00773C74"/>
    <w:rsid w:val="00793703"/>
    <w:rsid w:val="007C203C"/>
    <w:rsid w:val="007F4670"/>
    <w:rsid w:val="007F55EF"/>
    <w:rsid w:val="00814534"/>
    <w:rsid w:val="008561AB"/>
    <w:rsid w:val="008862D0"/>
    <w:rsid w:val="008B2691"/>
    <w:rsid w:val="008B4F5D"/>
    <w:rsid w:val="008C280A"/>
    <w:rsid w:val="008C6FC9"/>
    <w:rsid w:val="008E1C9C"/>
    <w:rsid w:val="00914798"/>
    <w:rsid w:val="00933605"/>
    <w:rsid w:val="009B0FFF"/>
    <w:rsid w:val="009D1A61"/>
    <w:rsid w:val="009E4449"/>
    <w:rsid w:val="00A03FDA"/>
    <w:rsid w:val="00A3147B"/>
    <w:rsid w:val="00A430B2"/>
    <w:rsid w:val="00A43FFE"/>
    <w:rsid w:val="00AB31A3"/>
    <w:rsid w:val="00AC5F64"/>
    <w:rsid w:val="00AC6594"/>
    <w:rsid w:val="00AE07F2"/>
    <w:rsid w:val="00AF6E11"/>
    <w:rsid w:val="00B13E35"/>
    <w:rsid w:val="00B14369"/>
    <w:rsid w:val="00B33AB8"/>
    <w:rsid w:val="00B35DF7"/>
    <w:rsid w:val="00B458F6"/>
    <w:rsid w:val="00B50794"/>
    <w:rsid w:val="00B55DF3"/>
    <w:rsid w:val="00B6552A"/>
    <w:rsid w:val="00B75D81"/>
    <w:rsid w:val="00B8029E"/>
    <w:rsid w:val="00B804EA"/>
    <w:rsid w:val="00B82270"/>
    <w:rsid w:val="00B86348"/>
    <w:rsid w:val="00B91E9F"/>
    <w:rsid w:val="00B94137"/>
    <w:rsid w:val="00B9492E"/>
    <w:rsid w:val="00B9559C"/>
    <w:rsid w:val="00BE4488"/>
    <w:rsid w:val="00C04016"/>
    <w:rsid w:val="00C26492"/>
    <w:rsid w:val="00C51EA2"/>
    <w:rsid w:val="00C5724A"/>
    <w:rsid w:val="00C7216D"/>
    <w:rsid w:val="00C93C54"/>
    <w:rsid w:val="00CB3214"/>
    <w:rsid w:val="00CC3DC6"/>
    <w:rsid w:val="00CE7B95"/>
    <w:rsid w:val="00D23C02"/>
    <w:rsid w:val="00D30B67"/>
    <w:rsid w:val="00D42C79"/>
    <w:rsid w:val="00D462B6"/>
    <w:rsid w:val="00D641E3"/>
    <w:rsid w:val="00D66747"/>
    <w:rsid w:val="00DB10C9"/>
    <w:rsid w:val="00DC7B3B"/>
    <w:rsid w:val="00DD4B05"/>
    <w:rsid w:val="00DE59F0"/>
    <w:rsid w:val="00E42140"/>
    <w:rsid w:val="00E43ED4"/>
    <w:rsid w:val="00E50B6C"/>
    <w:rsid w:val="00E665C6"/>
    <w:rsid w:val="00E668B3"/>
    <w:rsid w:val="00E72F39"/>
    <w:rsid w:val="00E81D1A"/>
    <w:rsid w:val="00E90713"/>
    <w:rsid w:val="00E91C8E"/>
    <w:rsid w:val="00EA72AE"/>
    <w:rsid w:val="00EB0106"/>
    <w:rsid w:val="00EB3D2B"/>
    <w:rsid w:val="00EC5198"/>
    <w:rsid w:val="00ED41C3"/>
    <w:rsid w:val="00ED4478"/>
    <w:rsid w:val="00ED5A5B"/>
    <w:rsid w:val="00EF5EFA"/>
    <w:rsid w:val="00F02B48"/>
    <w:rsid w:val="00F3525B"/>
    <w:rsid w:val="00F44184"/>
    <w:rsid w:val="00F553B3"/>
    <w:rsid w:val="00F62988"/>
    <w:rsid w:val="00F80621"/>
    <w:rsid w:val="00F906B9"/>
    <w:rsid w:val="00FC4E22"/>
    <w:rsid w:val="00FF79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0A3DB3C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rPr>
      <w:sz w:val="24"/>
      <w:szCs w:val="24"/>
    </w:rPr>
  </w:style>
  <w:style w:type="paragraph" w:styleId="Heading4">
    <w:name w:val="heading 4"/>
    <w:basedOn w:val="Normal"/>
    <w:link w:val="Heading4Char"/>
    <w:uiPriority w:val="9"/>
    <w:qFormat/>
    <w:rsid w:val="009B0FF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3"/>
    </w:pPr>
    <w:rPr>
      <w:rFonts w:eastAsia="Times New Roman"/>
      <w:b/>
      <w:bCs/>
      <w:bdr w:val="none" w:sz="0" w:space="0" w:color="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lang w:val="es-ES_tradnl"/>
    </w:rPr>
  </w:style>
  <w:style w:type="paragraph" w:customStyle="1" w:styleId="HeaderFooter">
    <w:name w:val="Header &amp; Footer"/>
    <w:pPr>
      <w:tabs>
        <w:tab w:val="right" w:pos="9020"/>
      </w:tabs>
    </w:pPr>
    <w:rPr>
      <w:rFonts w:ascii="Helvetica Neue" w:eastAsia="Helvetica Neue" w:hAnsi="Helvetica Neue" w:cs="Helvetica Neue"/>
      <w:color w:val="000000"/>
      <w:sz w:val="24"/>
      <w:szCs w:val="24"/>
    </w:rPr>
  </w:style>
  <w:style w:type="paragraph" w:customStyle="1" w:styleId="Default">
    <w:name w:val="Default"/>
    <w:rPr>
      <w:rFonts w:ascii="Helvetica Neue" w:eastAsia="Helvetica Neue" w:hAnsi="Helvetica Neue" w:cs="Helvetica Neue"/>
      <w:color w:val="000000"/>
      <w:sz w:val="22"/>
      <w:szCs w:val="22"/>
    </w:rPr>
  </w:style>
  <w:style w:type="paragraph" w:styleId="CommentText">
    <w:name w:val="annotation text"/>
    <w:link w:val="CommentTextChar"/>
    <w:rPr>
      <w:rFonts w:cs="Arial Unicode MS"/>
      <w:color w:val="000000"/>
      <w:sz w:val="24"/>
      <w:szCs w:val="24"/>
      <w:u w:color="000000"/>
    </w:rPr>
  </w:style>
  <w:style w:type="character" w:customStyle="1" w:styleId="Link">
    <w:name w:val="Link"/>
    <w:rPr>
      <w:color w:val="0000FF"/>
      <w:u w:val="single" w:color="0000FF"/>
    </w:rPr>
  </w:style>
  <w:style w:type="paragraph" w:styleId="ListParagraph">
    <w:name w:val="List Paragraph"/>
    <w:uiPriority w:val="34"/>
    <w:qFormat/>
    <w:pPr>
      <w:ind w:left="720"/>
    </w:pPr>
    <w:rPr>
      <w:rFonts w:cs="Arial Unicode MS"/>
      <w:color w:val="000000"/>
      <w:sz w:val="24"/>
      <w:szCs w:val="24"/>
      <w:u w:color="000000"/>
    </w:rPr>
  </w:style>
  <w:style w:type="character" w:customStyle="1" w:styleId="Hyperlink0">
    <w:name w:val="Hyperlink.0"/>
    <w:basedOn w:val="Link"/>
    <w:rPr>
      <w:rFonts w:ascii="Arial" w:eastAsia="Arial" w:hAnsi="Arial" w:cs="Arial"/>
      <w:color w:val="000000"/>
      <w:sz w:val="22"/>
      <w:szCs w:val="22"/>
      <w:u w:val="single" w:color="000000"/>
    </w:rPr>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AC5F64"/>
    <w:rPr>
      <w:sz w:val="18"/>
      <w:szCs w:val="18"/>
    </w:rPr>
  </w:style>
  <w:style w:type="character" w:customStyle="1" w:styleId="BalloonTextChar">
    <w:name w:val="Balloon Text Char"/>
    <w:basedOn w:val="DefaultParagraphFont"/>
    <w:link w:val="BalloonText"/>
    <w:uiPriority w:val="99"/>
    <w:semiHidden/>
    <w:rsid w:val="00AC5F64"/>
    <w:rPr>
      <w:sz w:val="18"/>
      <w:szCs w:val="18"/>
    </w:rPr>
  </w:style>
  <w:style w:type="paragraph" w:styleId="CommentSubject">
    <w:name w:val="annotation subject"/>
    <w:basedOn w:val="CommentText"/>
    <w:next w:val="CommentText"/>
    <w:link w:val="CommentSubjectChar"/>
    <w:uiPriority w:val="99"/>
    <w:semiHidden/>
    <w:unhideWhenUsed/>
    <w:rsid w:val="00AC5F64"/>
    <w:rPr>
      <w:rFonts w:cs="Times New Roman"/>
      <w:b/>
      <w:bCs/>
      <w:color w:val="auto"/>
      <w:sz w:val="20"/>
      <w:szCs w:val="20"/>
    </w:rPr>
  </w:style>
  <w:style w:type="character" w:customStyle="1" w:styleId="CommentTextChar">
    <w:name w:val="Comment Text Char"/>
    <w:basedOn w:val="DefaultParagraphFont"/>
    <w:link w:val="CommentText"/>
    <w:rsid w:val="00AC5F64"/>
    <w:rPr>
      <w:rFonts w:cs="Arial Unicode MS"/>
      <w:color w:val="000000"/>
      <w:sz w:val="24"/>
      <w:szCs w:val="24"/>
      <w:u w:color="000000"/>
    </w:rPr>
  </w:style>
  <w:style w:type="character" w:customStyle="1" w:styleId="CommentSubjectChar">
    <w:name w:val="Comment Subject Char"/>
    <w:basedOn w:val="CommentTextChar"/>
    <w:link w:val="CommentSubject"/>
    <w:uiPriority w:val="99"/>
    <w:semiHidden/>
    <w:rsid w:val="00AC5F64"/>
    <w:rPr>
      <w:rFonts w:cs="Arial Unicode MS"/>
      <w:b/>
      <w:bCs/>
      <w:color w:val="000000"/>
      <w:sz w:val="24"/>
      <w:szCs w:val="24"/>
      <w:u w:color="000000"/>
    </w:rPr>
  </w:style>
  <w:style w:type="paragraph" w:styleId="NormalWeb">
    <w:name w:val="Normal (Web)"/>
    <w:basedOn w:val="Normal"/>
    <w:uiPriority w:val="99"/>
    <w:unhideWhenUsed/>
    <w:rsid w:val="0081453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styleId="Emphasis">
    <w:name w:val="Emphasis"/>
    <w:basedOn w:val="DefaultParagraphFont"/>
    <w:uiPriority w:val="20"/>
    <w:qFormat/>
    <w:rsid w:val="00814534"/>
    <w:rPr>
      <w:i/>
      <w:iCs/>
    </w:rPr>
  </w:style>
  <w:style w:type="paragraph" w:styleId="Header">
    <w:name w:val="header"/>
    <w:basedOn w:val="Normal"/>
    <w:link w:val="HeaderChar"/>
    <w:uiPriority w:val="99"/>
    <w:unhideWhenUsed/>
    <w:rsid w:val="00C26492"/>
    <w:pPr>
      <w:tabs>
        <w:tab w:val="center" w:pos="4680"/>
        <w:tab w:val="right" w:pos="9360"/>
      </w:tabs>
    </w:pPr>
  </w:style>
  <w:style w:type="character" w:customStyle="1" w:styleId="HeaderChar">
    <w:name w:val="Header Char"/>
    <w:basedOn w:val="DefaultParagraphFont"/>
    <w:link w:val="Header"/>
    <w:uiPriority w:val="99"/>
    <w:rsid w:val="00C26492"/>
    <w:rPr>
      <w:sz w:val="24"/>
      <w:szCs w:val="24"/>
    </w:rPr>
  </w:style>
  <w:style w:type="paragraph" w:styleId="Footer">
    <w:name w:val="footer"/>
    <w:basedOn w:val="Normal"/>
    <w:link w:val="FooterChar"/>
    <w:uiPriority w:val="99"/>
    <w:unhideWhenUsed/>
    <w:rsid w:val="00C26492"/>
    <w:pPr>
      <w:tabs>
        <w:tab w:val="center" w:pos="4680"/>
        <w:tab w:val="right" w:pos="9360"/>
      </w:tabs>
    </w:pPr>
  </w:style>
  <w:style w:type="character" w:customStyle="1" w:styleId="FooterChar">
    <w:name w:val="Footer Char"/>
    <w:basedOn w:val="DefaultParagraphFont"/>
    <w:link w:val="Footer"/>
    <w:uiPriority w:val="99"/>
    <w:rsid w:val="00C26492"/>
    <w:rPr>
      <w:sz w:val="24"/>
      <w:szCs w:val="24"/>
    </w:rPr>
  </w:style>
  <w:style w:type="character" w:customStyle="1" w:styleId="Heading4Char">
    <w:name w:val="Heading 4 Char"/>
    <w:basedOn w:val="DefaultParagraphFont"/>
    <w:link w:val="Heading4"/>
    <w:uiPriority w:val="9"/>
    <w:rsid w:val="009B0FFF"/>
    <w:rPr>
      <w:rFonts w:eastAsia="Times New Roman"/>
      <w:b/>
      <w:bCs/>
      <w:sz w:val="24"/>
      <w:szCs w:val="24"/>
      <w:bdr w:val="none" w:sz="0" w:space="0" w:color="auto"/>
    </w:rPr>
  </w:style>
  <w:style w:type="paragraph" w:customStyle="1" w:styleId="comment-user-logo">
    <w:name w:val="comment-user-logo"/>
    <w:basedOn w:val="Normal"/>
    <w:rsid w:val="009B0FF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styleId="Strong">
    <w:name w:val="Strong"/>
    <w:basedOn w:val="DefaultParagraphFont"/>
    <w:uiPriority w:val="22"/>
    <w:qFormat/>
    <w:rsid w:val="009B0FFF"/>
    <w:rPr>
      <w:b/>
      <w:bCs/>
    </w:rPr>
  </w:style>
  <w:style w:type="character" w:customStyle="1" w:styleId="like-button-text">
    <w:name w:val="like-button-text"/>
    <w:basedOn w:val="DefaultParagraphFont"/>
    <w:rsid w:val="009B0FFF"/>
  </w:style>
  <w:style w:type="character" w:customStyle="1" w:styleId="UnresolvedMention1">
    <w:name w:val="Unresolved Mention1"/>
    <w:basedOn w:val="DefaultParagraphFont"/>
    <w:uiPriority w:val="99"/>
    <w:semiHidden/>
    <w:unhideWhenUsed/>
    <w:rsid w:val="00E665C6"/>
    <w:rPr>
      <w:color w:val="605E5C"/>
      <w:shd w:val="clear" w:color="auto" w:fill="E1DFDD"/>
    </w:rPr>
  </w:style>
  <w:style w:type="character" w:styleId="FollowedHyperlink">
    <w:name w:val="FollowedHyperlink"/>
    <w:basedOn w:val="DefaultParagraphFont"/>
    <w:uiPriority w:val="99"/>
    <w:semiHidden/>
    <w:unhideWhenUsed/>
    <w:rsid w:val="00DE59F0"/>
    <w:rPr>
      <w:color w:val="FF00FF" w:themeColor="followedHyperlink"/>
      <w:u w:val="single"/>
    </w:rPr>
  </w:style>
  <w:style w:type="character" w:styleId="UnresolvedMention">
    <w:name w:val="Unresolved Mention"/>
    <w:basedOn w:val="DefaultParagraphFont"/>
    <w:uiPriority w:val="99"/>
    <w:rsid w:val="003C46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52622">
      <w:bodyDiv w:val="1"/>
      <w:marLeft w:val="0"/>
      <w:marRight w:val="0"/>
      <w:marTop w:val="0"/>
      <w:marBottom w:val="0"/>
      <w:divBdr>
        <w:top w:val="none" w:sz="0" w:space="0" w:color="auto"/>
        <w:left w:val="none" w:sz="0" w:space="0" w:color="auto"/>
        <w:bottom w:val="none" w:sz="0" w:space="0" w:color="auto"/>
        <w:right w:val="none" w:sz="0" w:space="0" w:color="auto"/>
      </w:divBdr>
    </w:div>
    <w:div w:id="1616907073">
      <w:bodyDiv w:val="1"/>
      <w:marLeft w:val="0"/>
      <w:marRight w:val="0"/>
      <w:marTop w:val="0"/>
      <w:marBottom w:val="0"/>
      <w:divBdr>
        <w:top w:val="none" w:sz="0" w:space="0" w:color="auto"/>
        <w:left w:val="none" w:sz="0" w:space="0" w:color="auto"/>
        <w:bottom w:val="none" w:sz="0" w:space="0" w:color="auto"/>
        <w:right w:val="none" w:sz="0" w:space="0" w:color="auto"/>
      </w:divBdr>
      <w:divsChild>
        <w:div w:id="1047685429">
          <w:marLeft w:val="0"/>
          <w:marRight w:val="0"/>
          <w:marTop w:val="0"/>
          <w:marBottom w:val="0"/>
          <w:divBdr>
            <w:top w:val="single" w:sz="6" w:space="8" w:color="DFE1E5"/>
            <w:left w:val="none" w:sz="0" w:space="0" w:color="auto"/>
            <w:bottom w:val="none" w:sz="0" w:space="0" w:color="auto"/>
            <w:right w:val="none" w:sz="0" w:space="0" w:color="auto"/>
          </w:divBdr>
          <w:divsChild>
            <w:div w:id="1431775648">
              <w:marLeft w:val="0"/>
              <w:marRight w:val="0"/>
              <w:marTop w:val="0"/>
              <w:marBottom w:val="150"/>
              <w:divBdr>
                <w:top w:val="none" w:sz="0" w:space="0" w:color="auto"/>
                <w:left w:val="none" w:sz="0" w:space="0" w:color="auto"/>
                <w:bottom w:val="none" w:sz="0" w:space="0" w:color="auto"/>
                <w:right w:val="none" w:sz="0" w:space="0" w:color="auto"/>
              </w:divBdr>
            </w:div>
            <w:div w:id="361975154">
              <w:marLeft w:val="0"/>
              <w:marRight w:val="0"/>
              <w:marTop w:val="0"/>
              <w:marBottom w:val="0"/>
              <w:divBdr>
                <w:top w:val="none" w:sz="0" w:space="0" w:color="auto"/>
                <w:left w:val="none" w:sz="0" w:space="0" w:color="auto"/>
                <w:bottom w:val="none" w:sz="0" w:space="0" w:color="auto"/>
                <w:right w:val="none" w:sz="0" w:space="0" w:color="auto"/>
              </w:divBdr>
              <w:divsChild>
                <w:div w:id="1701317466">
                  <w:marLeft w:val="0"/>
                  <w:marRight w:val="0"/>
                  <w:marTop w:val="0"/>
                  <w:marBottom w:val="0"/>
                  <w:divBdr>
                    <w:top w:val="none" w:sz="0" w:space="0" w:color="auto"/>
                    <w:left w:val="none" w:sz="0" w:space="0" w:color="auto"/>
                    <w:bottom w:val="none" w:sz="0" w:space="0" w:color="auto"/>
                    <w:right w:val="none" w:sz="0" w:space="0" w:color="auto"/>
                  </w:divBdr>
                </w:div>
                <w:div w:id="37323282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629432466">
          <w:marLeft w:val="0"/>
          <w:marRight w:val="0"/>
          <w:marTop w:val="0"/>
          <w:marBottom w:val="0"/>
          <w:divBdr>
            <w:top w:val="single" w:sz="6" w:space="8" w:color="DFE1E5"/>
            <w:left w:val="none" w:sz="0" w:space="0" w:color="auto"/>
            <w:bottom w:val="none" w:sz="0" w:space="0" w:color="auto"/>
            <w:right w:val="none" w:sz="0" w:space="0" w:color="auto"/>
          </w:divBdr>
          <w:divsChild>
            <w:div w:id="1074352613">
              <w:marLeft w:val="0"/>
              <w:marRight w:val="0"/>
              <w:marTop w:val="0"/>
              <w:marBottom w:val="150"/>
              <w:divBdr>
                <w:top w:val="none" w:sz="0" w:space="0" w:color="auto"/>
                <w:left w:val="none" w:sz="0" w:space="0" w:color="auto"/>
                <w:bottom w:val="none" w:sz="0" w:space="0" w:color="auto"/>
                <w:right w:val="none" w:sz="0" w:space="0" w:color="auto"/>
              </w:divBdr>
            </w:div>
            <w:div w:id="752314640">
              <w:marLeft w:val="0"/>
              <w:marRight w:val="0"/>
              <w:marTop w:val="0"/>
              <w:marBottom w:val="0"/>
              <w:divBdr>
                <w:top w:val="none" w:sz="0" w:space="0" w:color="auto"/>
                <w:left w:val="none" w:sz="0" w:space="0" w:color="auto"/>
                <w:bottom w:val="none" w:sz="0" w:space="0" w:color="auto"/>
                <w:right w:val="none" w:sz="0" w:space="0" w:color="auto"/>
              </w:divBdr>
              <w:divsChild>
                <w:div w:id="1290624491">
                  <w:marLeft w:val="0"/>
                  <w:marRight w:val="0"/>
                  <w:marTop w:val="0"/>
                  <w:marBottom w:val="0"/>
                  <w:divBdr>
                    <w:top w:val="none" w:sz="0" w:space="0" w:color="auto"/>
                    <w:left w:val="none" w:sz="0" w:space="0" w:color="auto"/>
                    <w:bottom w:val="none" w:sz="0" w:space="0" w:color="auto"/>
                    <w:right w:val="none" w:sz="0" w:space="0" w:color="auto"/>
                  </w:divBdr>
                </w:div>
                <w:div w:id="45155615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56964471">
          <w:marLeft w:val="0"/>
          <w:marRight w:val="0"/>
          <w:marTop w:val="0"/>
          <w:marBottom w:val="0"/>
          <w:divBdr>
            <w:top w:val="single" w:sz="6" w:space="8" w:color="DFE1E5"/>
            <w:left w:val="none" w:sz="0" w:space="0" w:color="auto"/>
            <w:bottom w:val="none" w:sz="0" w:space="0" w:color="auto"/>
            <w:right w:val="none" w:sz="0" w:space="0" w:color="auto"/>
          </w:divBdr>
          <w:divsChild>
            <w:div w:id="1407335220">
              <w:marLeft w:val="0"/>
              <w:marRight w:val="0"/>
              <w:marTop w:val="0"/>
              <w:marBottom w:val="150"/>
              <w:divBdr>
                <w:top w:val="none" w:sz="0" w:space="0" w:color="auto"/>
                <w:left w:val="none" w:sz="0" w:space="0" w:color="auto"/>
                <w:bottom w:val="none" w:sz="0" w:space="0" w:color="auto"/>
                <w:right w:val="none" w:sz="0" w:space="0" w:color="auto"/>
              </w:divBdr>
            </w:div>
            <w:div w:id="1098253342">
              <w:marLeft w:val="0"/>
              <w:marRight w:val="0"/>
              <w:marTop w:val="0"/>
              <w:marBottom w:val="0"/>
              <w:divBdr>
                <w:top w:val="none" w:sz="0" w:space="0" w:color="auto"/>
                <w:left w:val="none" w:sz="0" w:space="0" w:color="auto"/>
                <w:bottom w:val="none" w:sz="0" w:space="0" w:color="auto"/>
                <w:right w:val="none" w:sz="0" w:space="0" w:color="auto"/>
              </w:divBdr>
              <w:divsChild>
                <w:div w:id="115926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line6.com/spider-v-mkii/spider-v-20.htm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ess@line6.com"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8A753612-4DA9-40A6-AF9A-BD60EEFB1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554</Words>
  <Characters>3164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Line 6</Company>
  <LinksUpToDate>false</LinksUpToDate>
  <CharactersWithSpaces>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Nancy Ichige</dc:creator>
  <cp:lastModifiedBy>Nancy Ichige</cp:lastModifiedBy>
  <cp:revision>3</cp:revision>
  <cp:lastPrinted>2019-05-16T16:27:00Z</cp:lastPrinted>
  <dcterms:created xsi:type="dcterms:W3CDTF">2019-09-27T18:07:00Z</dcterms:created>
  <dcterms:modified xsi:type="dcterms:W3CDTF">2019-09-27T21:54:00Z</dcterms:modified>
</cp:coreProperties>
</file>